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12A" w:rsidRDefault="0025312A" w:rsidP="0025312A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9251950" cy="6325556"/>
            <wp:effectExtent l="0" t="0" r="6350" b="0"/>
            <wp:docPr id="6" name="Рисунок 6" descr="E:\Сканы 2021\20201102_150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Сканы 2021\20201102_1506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2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12A" w:rsidRDefault="0025312A" w:rsidP="0025312A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</w:p>
    <w:p w:rsidR="0025312A" w:rsidRPr="006B5A6B" w:rsidRDefault="0025312A" w:rsidP="0025312A">
      <w:pPr>
        <w:tabs>
          <w:tab w:val="left" w:pos="4500"/>
          <w:tab w:val="center" w:pos="7497"/>
        </w:tabs>
        <w:jc w:val="center"/>
        <w:rPr>
          <w:rFonts w:eastAsiaTheme="minorHAnsi"/>
          <w:b/>
          <w:lang w:eastAsia="en-US"/>
        </w:rPr>
      </w:pPr>
      <w:r w:rsidRPr="006B5A6B">
        <w:rPr>
          <w:rFonts w:eastAsiaTheme="minorHAnsi"/>
          <w:b/>
          <w:lang w:eastAsia="en-US"/>
        </w:rPr>
        <w:t>Примерное календарно-тематическое планирование</w:t>
      </w:r>
    </w:p>
    <w:p w:rsidR="0025312A" w:rsidRPr="006B5A6B" w:rsidRDefault="0025312A" w:rsidP="0025312A">
      <w:pPr>
        <w:rPr>
          <w:rFonts w:eastAsiaTheme="minorHAnsi"/>
          <w:lang w:eastAsia="en-US"/>
        </w:rPr>
      </w:pPr>
      <w:r w:rsidRPr="006B5A6B">
        <w:rPr>
          <w:rFonts w:eastAsiaTheme="minorHAnsi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eastAsiaTheme="minorHAnsi"/>
          <w:lang w:eastAsia="en-US"/>
        </w:rPr>
        <w:t>Физика</w:t>
      </w:r>
      <w:r w:rsidRPr="006B5A6B">
        <w:rPr>
          <w:rFonts w:eastAsiaTheme="minorHAnsi"/>
          <w:lang w:eastAsia="en-US"/>
        </w:rPr>
        <w:t xml:space="preserve">»  </w:t>
      </w:r>
      <w:r>
        <w:rPr>
          <w:rFonts w:eastAsiaTheme="minorHAnsi"/>
          <w:lang w:eastAsia="en-US"/>
        </w:rPr>
        <w:t xml:space="preserve"> 8-9</w:t>
      </w:r>
      <w:r w:rsidRPr="006B5A6B">
        <w:rPr>
          <w:rFonts w:eastAsiaTheme="minorHAnsi"/>
          <w:lang w:eastAsia="en-US"/>
        </w:rPr>
        <w:t xml:space="preserve"> классы. На основании  учебного пл</w:t>
      </w:r>
      <w:r>
        <w:rPr>
          <w:rFonts w:eastAsiaTheme="minorHAnsi"/>
          <w:lang w:eastAsia="en-US"/>
        </w:rPr>
        <w:t>ана «МБОУ Ялкынская ООШ» на 2020-2021</w:t>
      </w:r>
      <w:r w:rsidRPr="006B5A6B">
        <w:rPr>
          <w:rFonts w:eastAsiaTheme="minorHAnsi"/>
          <w:lang w:eastAsia="en-US"/>
        </w:rPr>
        <w:t xml:space="preserve"> учебный год на изучение </w:t>
      </w:r>
      <w:r>
        <w:rPr>
          <w:rFonts w:eastAsiaTheme="minorHAnsi"/>
          <w:lang w:eastAsia="en-US"/>
        </w:rPr>
        <w:t>физики в 8 классе отводится 2</w:t>
      </w:r>
      <w:r w:rsidRPr="006B5A6B">
        <w:rPr>
          <w:rFonts w:eastAsiaTheme="minorHAnsi"/>
          <w:lang w:eastAsia="en-US"/>
        </w:rPr>
        <w:t xml:space="preserve"> часа в неделю. Для  освоения  рабочей программы  учебного  предмета «</w:t>
      </w:r>
      <w:r>
        <w:rPr>
          <w:rFonts w:eastAsiaTheme="minorHAnsi"/>
          <w:lang w:eastAsia="en-US"/>
        </w:rPr>
        <w:t>Физика» в 8</w:t>
      </w:r>
      <w:r w:rsidRPr="006B5A6B">
        <w:rPr>
          <w:rFonts w:eastAsiaTheme="minorHAnsi"/>
          <w:lang w:eastAsia="en-US"/>
        </w:rPr>
        <w:t xml:space="preserve"> классе  используется учебник 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А.В.Пёрышкина</w:t>
      </w:r>
      <w:proofErr w:type="spellEnd"/>
      <w:r>
        <w:rPr>
          <w:rFonts w:eastAsiaTheme="minorHAnsi"/>
          <w:lang w:eastAsia="en-US"/>
        </w:rPr>
        <w:t>.</w:t>
      </w:r>
    </w:p>
    <w:p w:rsidR="0025312A" w:rsidRPr="005D5A66" w:rsidRDefault="0025312A" w:rsidP="0025312A">
      <w:pPr>
        <w:jc w:val="center"/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3688"/>
        <w:gridCol w:w="6062"/>
        <w:gridCol w:w="1276"/>
        <w:gridCol w:w="1701"/>
      </w:tblGrid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№</w:t>
            </w:r>
          </w:p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урока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Тема урока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Основной материал</w:t>
            </w:r>
          </w:p>
        </w:tc>
        <w:tc>
          <w:tcPr>
            <w:tcW w:w="1276" w:type="dxa"/>
          </w:tcPr>
          <w:p w:rsidR="0025312A" w:rsidRDefault="0025312A" w:rsidP="00084A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</w:p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плану</w:t>
            </w:r>
          </w:p>
        </w:tc>
        <w:tc>
          <w:tcPr>
            <w:tcW w:w="1701" w:type="dxa"/>
          </w:tcPr>
          <w:p w:rsidR="0025312A" w:rsidRDefault="0025312A" w:rsidP="00084A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</w:p>
        </w:tc>
        <w:tc>
          <w:tcPr>
            <w:tcW w:w="3688" w:type="dxa"/>
          </w:tcPr>
          <w:p w:rsidR="0025312A" w:rsidRPr="00EC0C00" w:rsidRDefault="0025312A" w:rsidP="00084A6F">
            <w:pPr>
              <w:spacing w:after="120"/>
              <w:textAlignment w:val="top"/>
              <w:rPr>
                <w:b/>
              </w:rPr>
            </w:pPr>
            <w:r w:rsidRPr="005D5A66">
              <w:rPr>
                <w:b/>
                <w:lang w:val="en-US"/>
              </w:rPr>
              <w:t>I</w:t>
            </w:r>
            <w:r w:rsidRPr="005D5A66">
              <w:rPr>
                <w:b/>
              </w:rPr>
              <w:t>. Тепловые явления – 24 часа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center"/>
              <w:rPr>
                <w:b/>
                <w:bCs/>
              </w:rPr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1/1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Тепловое движение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Особенности движения молекул. Связь их движения с температурой. 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2/2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Внутренняя энергия. Способы изменения внутренней энергии тела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внутренней энергии.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3/3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Виды теплопередачи. Теплопроводность.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Условия изменения внутренней энергии. Понятие теплопередачи.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4/4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Конвекция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Виды теплопередачи. Физическая сущность теплопроводности.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5/5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Излучение</w:t>
            </w:r>
            <w:r>
              <w:rPr>
                <w:b/>
              </w:rPr>
              <w:t>.</w:t>
            </w:r>
            <w:r>
              <w:t xml:space="preserve"> 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Механизм передачи энергии в жидкостях и газах. Явление излучения и его особенности. 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6/6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Сравнение видов теплопередачи. Примеры теплопередачи в природе и технике.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Сравнение видов теплопередачи. Примеры в природе и технике.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7/7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Количество теплоты. 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количества теплоты. Вывод формулы.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8/8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>Удельная теплоёмкость вещества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Удельная теплоемкость как физическая единица.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9/9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Расчет кол-ва теплоты, необходимого для нагревания тела или выделяемого при охлаждении.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Вывести формулу для расчета количества теплоты.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10/10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rPr>
                <w:b/>
              </w:rPr>
            </w:pPr>
            <w:r>
              <w:rPr>
                <w:b/>
              </w:rPr>
              <w:t>Лабораторная  работа</w:t>
            </w:r>
            <w:r w:rsidRPr="005D5A66">
              <w:rPr>
                <w:b/>
              </w:rPr>
              <w:t xml:space="preserve">№1 </w:t>
            </w:r>
            <w:r w:rsidRPr="005D5A66">
              <w:t xml:space="preserve">«Сравнение количества теплоты </w:t>
            </w:r>
            <w:r w:rsidRPr="005D5A66">
              <w:lastRenderedPageBreak/>
              <w:t>при</w:t>
            </w:r>
            <w:r>
              <w:t xml:space="preserve"> </w:t>
            </w:r>
            <w:r w:rsidRPr="005D5A66">
              <w:t>смешении воды разной температуры»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lastRenderedPageBreak/>
              <w:t xml:space="preserve">Устройство калориметра. Экспериментальное доказательство равенства количеств отданной и </w:t>
            </w:r>
            <w:r w:rsidRPr="005D5A66">
              <w:lastRenderedPageBreak/>
              <w:t>полученной теплоты.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lastRenderedPageBreak/>
              <w:t>11/11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>Решение задач</w:t>
            </w:r>
            <w:r w:rsidRPr="005D5A66">
              <w:rPr>
                <w:b/>
              </w:rPr>
              <w:t xml:space="preserve">. Лабораторная работа №2 </w:t>
            </w:r>
            <w:r w:rsidRPr="005D5A66">
              <w:t>«Определение удельной теплоемкости твердого тела».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Подготовить к выполнению л.р.№2; выработать навыки решения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12/12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Энергия топлива.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Выработать навыки экспериментального определения удельной теплоемкости твердого тела.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13/13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Закон сохранения и превращения энергии в механических и тепловых процессах.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Выделение энергии при сгорании топлива. Удельная теплота сгорания. Закон сохранения и превращения энергии в механических и тепловых процессах.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14/14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Pr="005D5A66">
              <w:rPr>
                <w:b/>
              </w:rPr>
              <w:t xml:space="preserve"> №1 по теме</w:t>
            </w:r>
            <w:r w:rsidRPr="005D5A66">
              <w:t>: «Тепловые явления».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Контроль знаний.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15/15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Агрегатные состояния вещества. Плавление и отвердевание кристаллических тел.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процесса плавления и отвердевания. Ход графика. Разбор вопросов.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16/16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Удельная теплота плавления.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Объяснение процессов плавления и отвердевания (кристаллизации) на основе молекулярного строения тел.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17/17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>Решение задач по теме: Плавление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Выработка навыков решения задач по теме: «Количество теплоты».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18/18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Испарение и конденсация.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Физическая сущность процессов испарения и конденсации.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19/19</w:t>
            </w:r>
          </w:p>
        </w:tc>
        <w:tc>
          <w:tcPr>
            <w:tcW w:w="3688" w:type="dxa"/>
          </w:tcPr>
          <w:p w:rsidR="0025312A" w:rsidRDefault="0025312A" w:rsidP="00084A6F">
            <w:pPr>
              <w:jc w:val="both"/>
            </w:pPr>
            <w:r w:rsidRPr="005D5A66">
              <w:t>Кипение</w:t>
            </w:r>
            <w:proofErr w:type="gramStart"/>
            <w:r w:rsidRPr="005D5A66">
              <w:t>.</w:t>
            </w:r>
            <w:r>
              <w:t>.</w:t>
            </w:r>
            <w:r w:rsidRPr="005D5A66">
              <w:t xml:space="preserve"> </w:t>
            </w:r>
            <w:proofErr w:type="gramEnd"/>
            <w:r w:rsidRPr="005D5A66">
              <w:t>Удельная теплота парообразования.</w:t>
            </w:r>
          </w:p>
          <w:p w:rsidR="0025312A" w:rsidRPr="005D5A66" w:rsidRDefault="0025312A" w:rsidP="00084A6F">
            <w:pPr>
              <w:jc w:val="both"/>
            </w:pPr>
            <w:r>
              <w:rPr>
                <w:b/>
              </w:rPr>
              <w:t xml:space="preserve">Лабораторная работа </w:t>
            </w:r>
            <w:r w:rsidRPr="007F7E57">
              <w:rPr>
                <w:b/>
              </w:rPr>
              <w:t>№3</w:t>
            </w:r>
            <w:r>
              <w:t xml:space="preserve"> «Определение относительной влажности воздуха»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Физическая сущность процесса кипения жидкости. Превращения энергии при парообразовании и конденсации.</w:t>
            </w:r>
            <w:r w:rsidRPr="00A22121"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Зависимость температуры кипения от давления</w:t>
            </w:r>
            <w:r w:rsidRPr="00EC0C00">
              <w:rPr>
                <w:highlight w:val="yellow"/>
              </w:rPr>
              <w:t>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20/20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Решение задач. 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Повторение темы: «Количество теплоты. Плавление. Парообразование».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21/21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Превращение энергии в </w:t>
            </w:r>
            <w:r w:rsidRPr="005D5A66">
              <w:lastRenderedPageBreak/>
              <w:t>мех</w:t>
            </w:r>
            <w:r>
              <w:t>анических и тепловых процессах.</w:t>
            </w:r>
          </w:p>
          <w:p w:rsidR="0025312A" w:rsidRPr="005D5A66" w:rsidRDefault="0025312A" w:rsidP="00084A6F">
            <w:pPr>
              <w:jc w:val="both"/>
              <w:rPr>
                <w:vanish/>
              </w:rPr>
            </w:pPr>
            <w:r w:rsidRPr="005D5A66">
              <w:rPr>
                <w:vanish/>
              </w:rPr>
              <w:t>Расчет массы и объема тела по плотности его вещества.шение задач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lastRenderedPageBreak/>
              <w:t>Повторение понятия «энергия» и ее превращения.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lastRenderedPageBreak/>
              <w:t>22/22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Двигатель внутреннего сгорания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Физические принципы работы тепловых двигателей. </w:t>
            </w:r>
            <w:r w:rsidRPr="00EC0C00">
              <w:rPr>
                <w:i/>
                <w:highlight w:val="yellow"/>
              </w:rPr>
              <w:t>Реактивный двигатель</w:t>
            </w:r>
            <w:r>
              <w:rPr>
                <w:i/>
                <w:color w:val="FFC000"/>
              </w:rPr>
              <w:t>.</w:t>
            </w:r>
            <w:r w:rsidRPr="005D5A66">
              <w:t xml:space="preserve"> Исторические сведения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23/23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КПД теплового двигателя. Решение задач.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КПД теплового двигателя. Экологические проблемы использования двигателей.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24/24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7F7E57">
              <w:rPr>
                <w:b/>
              </w:rPr>
              <w:t>Контрольная работа №2</w:t>
            </w:r>
            <w:r>
              <w:t xml:space="preserve"> «Изменение агрегатных состояний вещества»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/>
        </w:tc>
        <w:tc>
          <w:tcPr>
            <w:tcW w:w="3688" w:type="dxa"/>
          </w:tcPr>
          <w:p w:rsidR="0025312A" w:rsidRPr="00EC0C00" w:rsidRDefault="0025312A" w:rsidP="00084A6F">
            <w:pPr>
              <w:spacing w:before="120" w:after="120"/>
              <w:ind w:left="283"/>
              <w:rPr>
                <w:b/>
              </w:rPr>
            </w:pPr>
            <w:r w:rsidRPr="005D5A66">
              <w:rPr>
                <w:b/>
                <w:lang w:val="en-US"/>
              </w:rPr>
              <w:t>II</w:t>
            </w:r>
            <w:r w:rsidRPr="005D5A66">
              <w:rPr>
                <w:b/>
              </w:rPr>
              <w:t xml:space="preserve">. </w:t>
            </w:r>
            <w:r w:rsidRPr="005D5A66">
              <w:rPr>
                <w:b/>
                <w:bCs/>
              </w:rPr>
              <w:t>Электромагнитные явления</w:t>
            </w:r>
            <w:r w:rsidRPr="005D5A66">
              <w:rPr>
                <w:b/>
              </w:rPr>
              <w:t xml:space="preserve"> – 32 часа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25/1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Электризация тел. Два рода зарядов.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Термин «электричество». Механизм электризации. Взаимодействие заряженных тел.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26/2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Электроскоп. Проводники и непроводники электричества.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Диэлектрики.</w:t>
            </w:r>
            <w:r w:rsidRPr="00EC0C00">
              <w:t xml:space="preserve"> </w:t>
            </w:r>
            <w:r w:rsidRPr="005D5A66">
              <w:t>Электрическое поле.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Устройство электроскопа. Взаимодействие заряженных тел.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27/3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Делимость электрического заряда.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Механизм электризации. Предел деления электрического заряда.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28/4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Строение атома.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Объяснение строение атома и ядра атома.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29/5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Объяснение электрических явлений.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Объяснение электризации, передачи заряда, взаимодействия, существование проводников и </w:t>
            </w:r>
            <w:r>
              <w:t xml:space="preserve">непроводников, </w:t>
            </w:r>
            <w:r w:rsidRPr="00EC0C00">
              <w:rPr>
                <w:i/>
                <w:highlight w:val="yellow"/>
              </w:rPr>
              <w:t>диэлектриков.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30/6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Электрический ток. Источники электрического тока. Электрическая цепь.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Default="0025312A" w:rsidP="00084A6F">
            <w:pPr>
              <w:jc w:val="both"/>
            </w:pPr>
            <w:r w:rsidRPr="005D5A66">
              <w:t>Понятие электрического тока. Условия существования электрического тока. Устройство гальванических элементов.</w:t>
            </w:r>
          </w:p>
          <w:p w:rsidR="0025312A" w:rsidRPr="005D5A66" w:rsidRDefault="0025312A" w:rsidP="00084A6F">
            <w:pPr>
              <w:jc w:val="both"/>
            </w:pPr>
            <w:r w:rsidRPr="005D5A66">
              <w:t>Понятие электрической цепи, ее составные части и условные обозначения.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31/7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rPr>
                <w:b/>
              </w:rPr>
              <w:t>Контрольная работа №2 по теме «Электрические явления</w:t>
            </w:r>
            <w:r w:rsidRPr="005D5A66">
              <w:rPr>
                <w:b/>
              </w:rPr>
              <w:t xml:space="preserve">». 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lastRenderedPageBreak/>
              <w:t>32/8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Электрический ток в металлах. Действия и направление  электрического тока.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Повторить сведения о структуре металла. Физическая природа и направление электрического тока.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Носители электрического тока в металлах, полупроводниках, электролитах и газах</w:t>
            </w:r>
            <w:r w:rsidRPr="007720DF">
              <w:rPr>
                <w:i/>
                <w:color w:val="FFC000"/>
              </w:rPr>
              <w:t>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33/9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Сила тока.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Сила тока как физическая величина. Единицы ее измерения.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34/10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>Амперметр. Измерение силы тока.</w:t>
            </w:r>
            <w:r w:rsidRPr="005D5A66">
              <w:t xml:space="preserve">  </w:t>
            </w:r>
            <w:r>
              <w:rPr>
                <w:b/>
              </w:rPr>
              <w:t>Лабораторная работа №4</w:t>
            </w:r>
            <w:r w:rsidRPr="005D5A66">
              <w:rPr>
                <w:b/>
              </w:rPr>
              <w:t xml:space="preserve"> </w:t>
            </w:r>
            <w:r w:rsidRPr="005D5A66">
              <w:t>«Сборка электрической цепи</w:t>
            </w:r>
            <w:r>
              <w:t xml:space="preserve"> и измерение силы тока в её различных участках</w:t>
            </w:r>
            <w:r w:rsidRPr="005D5A66">
              <w:t>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Назначение амперметра. Способ его включения.</w:t>
            </w:r>
            <w:r>
              <w:t xml:space="preserve"> Снятие показаний с прибора.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35/11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Электрическое напряжение. Единицы напряжения.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напряжение, характеризующее электрическое поле, создающее электрический ток. Единица напряжения.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36/12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Вольтметр. Измерение напряжения. </w:t>
            </w:r>
            <w:r>
              <w:rPr>
                <w:b/>
              </w:rPr>
              <w:t xml:space="preserve"> Лабораторная работа №5</w:t>
            </w:r>
            <w:r w:rsidRPr="005D5A66">
              <w:rPr>
                <w:b/>
              </w:rPr>
              <w:t xml:space="preserve"> </w:t>
            </w:r>
            <w:r w:rsidRPr="005D5A66">
              <w:t>«Измерение</w:t>
            </w:r>
            <w:r w:rsidRPr="005D5A66">
              <w:rPr>
                <w:b/>
              </w:rPr>
              <w:t xml:space="preserve"> </w:t>
            </w:r>
            <w:r w:rsidRPr="005D5A66">
              <w:t>напряжения цепи</w:t>
            </w:r>
            <w:r>
              <w:t xml:space="preserve">  на  различных участках электрической цепи</w:t>
            </w:r>
            <w:r w:rsidRPr="005D5A66">
              <w:t>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Правила работы с вольтметром. Навыки измерения напряжения.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37/13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Зависимость силы тока от напряжения. Электрическое сопротивление проводников.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Установить зависимость силы тока от напряжения. Сопротивление как физическая величина. Единица сопротивления.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38/14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Закон Ома для участка цепи.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Сформулировать закон. Графическая зависимость.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39/15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Расчет сопротивления проводника.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Вывод формулы для расчета сопротивления. Удельное сопротивление.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40/16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 xml:space="preserve">Реостаты. </w:t>
            </w:r>
            <w:r>
              <w:rPr>
                <w:b/>
              </w:rPr>
              <w:t>Лабораторная работа №6</w:t>
            </w:r>
            <w:r w:rsidRPr="005D5A66">
              <w:rPr>
                <w:b/>
              </w:rPr>
              <w:t xml:space="preserve"> «</w:t>
            </w:r>
            <w:r w:rsidRPr="005D5A66">
              <w:t>Регулирование силы тока реостатом».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Принцип действия и назначение реостата. Навыки составление электрической цепи и регулирования силы тока.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41/17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Последовательное соединение проводников. 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Сформулировать законы последовательного соединения проводников. Выработать навыки измерения сопротивления при помощи амперметра и вольтметра.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42/18</w:t>
            </w:r>
          </w:p>
        </w:tc>
        <w:tc>
          <w:tcPr>
            <w:tcW w:w="3688" w:type="dxa"/>
          </w:tcPr>
          <w:p w:rsidR="0025312A" w:rsidRPr="006C4831" w:rsidRDefault="0025312A" w:rsidP="00084A6F">
            <w:pPr>
              <w:rPr>
                <w:b/>
              </w:rPr>
            </w:pPr>
            <w:r w:rsidRPr="005D5A66">
              <w:t xml:space="preserve">Параллельное соединение </w:t>
            </w:r>
            <w:r w:rsidRPr="005D5A66">
              <w:lastRenderedPageBreak/>
              <w:t>проводников.</w:t>
            </w:r>
            <w:r>
              <w:rPr>
                <w:b/>
              </w:rPr>
              <w:t xml:space="preserve"> Лабораторная работа №7</w:t>
            </w:r>
            <w:r w:rsidRPr="005D5A66">
              <w:rPr>
                <w:b/>
              </w:rPr>
              <w:t>«</w:t>
            </w:r>
            <w:r w:rsidRPr="005D5A66">
              <w:t>Измерение сопротивления проводника</w:t>
            </w:r>
            <w:r>
              <w:t xml:space="preserve"> при помощи амперметра и вольтметра</w:t>
            </w:r>
            <w:r w:rsidRPr="005D5A66">
              <w:t>».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lastRenderedPageBreak/>
              <w:t xml:space="preserve">Сформулировать законы параллельного соединения </w:t>
            </w:r>
            <w:r w:rsidRPr="005D5A66">
              <w:lastRenderedPageBreak/>
              <w:t>проводников. Выработать навыки решения задач по теме.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lastRenderedPageBreak/>
              <w:t>43/19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Решение задач по теме «Последовательное и параллельное соединение проводников».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Рассмотрение задач на знание соединений проводников. Выработка умений и навыков.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44/20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Работа электрического тока.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Получить выражение для расчета работы тока. 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rPr>
          <w:trHeight w:val="1206"/>
        </w:trPr>
        <w:tc>
          <w:tcPr>
            <w:tcW w:w="848" w:type="dxa"/>
          </w:tcPr>
          <w:p w:rsidR="0025312A" w:rsidRPr="005D5A66" w:rsidRDefault="0025312A" w:rsidP="00084A6F">
            <w:r w:rsidRPr="005D5A66">
              <w:t>45/21</w:t>
            </w:r>
          </w:p>
        </w:tc>
        <w:tc>
          <w:tcPr>
            <w:tcW w:w="3688" w:type="dxa"/>
          </w:tcPr>
          <w:p w:rsidR="0025312A" w:rsidRDefault="0025312A" w:rsidP="00084A6F">
            <w:pPr>
              <w:jc w:val="both"/>
            </w:pPr>
            <w:r w:rsidRPr="005D5A66">
              <w:t xml:space="preserve"> Мощность электрического тока.</w:t>
            </w:r>
          </w:p>
          <w:p w:rsidR="0025312A" w:rsidRPr="005D5A66" w:rsidRDefault="0025312A" w:rsidP="00084A6F">
            <w:pPr>
              <w:jc w:val="both"/>
            </w:pPr>
            <w:r>
              <w:rPr>
                <w:b/>
              </w:rPr>
              <w:t>Лабораторная работа № 8</w:t>
            </w:r>
            <w:r w:rsidRPr="005D5A66">
              <w:rPr>
                <w:b/>
              </w:rPr>
              <w:t xml:space="preserve"> </w:t>
            </w:r>
            <w:r w:rsidRPr="005D5A66">
              <w:t>«Измерение мощности и работы тока в электрической лампе».</w:t>
            </w:r>
          </w:p>
        </w:tc>
        <w:tc>
          <w:tcPr>
            <w:tcW w:w="6062" w:type="dxa"/>
          </w:tcPr>
          <w:p w:rsidR="0025312A" w:rsidRDefault="0025312A" w:rsidP="00084A6F">
            <w:pPr>
              <w:jc w:val="both"/>
            </w:pPr>
            <w:r w:rsidRPr="005D5A66">
              <w:t>Получить выражение для расчета мощности тока. Внесистемные единицы мощности. Решение задач.</w:t>
            </w:r>
          </w:p>
          <w:p w:rsidR="0025312A" w:rsidRPr="005D5A66" w:rsidRDefault="0025312A" w:rsidP="00084A6F">
            <w:pPr>
              <w:jc w:val="both"/>
            </w:pPr>
            <w:r w:rsidRPr="005D5A66">
              <w:t>Выработать навыки и умения определения мощности и работы тока в лампе с помощью амперметра, вольтметра и часов.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46/22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5D5A66">
              <w:t>Нагревание проводников электрическим током. Закон Джо</w:t>
            </w:r>
            <w:r>
              <w:t>уля – Ленца.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Причина нагревания проводников током. Сформулировать закон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>
              <w:t>47/23</w:t>
            </w:r>
          </w:p>
        </w:tc>
        <w:tc>
          <w:tcPr>
            <w:tcW w:w="3688" w:type="dxa"/>
          </w:tcPr>
          <w:p w:rsidR="0025312A" w:rsidRPr="00C80BBD" w:rsidRDefault="0025312A" w:rsidP="00084A6F">
            <w:pPr>
              <w:jc w:val="both"/>
            </w:pPr>
            <w:r w:rsidRPr="00C80BBD">
              <w:t>Конденсатор</w:t>
            </w:r>
          </w:p>
        </w:tc>
        <w:tc>
          <w:tcPr>
            <w:tcW w:w="6062" w:type="dxa"/>
          </w:tcPr>
          <w:p w:rsidR="0025312A" w:rsidRPr="00C80BBD" w:rsidRDefault="0025312A" w:rsidP="00084A6F">
            <w:pPr>
              <w:suppressAutoHyphens/>
              <w:autoSpaceDE w:val="0"/>
              <w:snapToGrid w:val="0"/>
              <w:spacing w:line="100" w:lineRule="atLeast"/>
              <w:rPr>
                <w:rFonts w:eastAsia="SchoolBookCSanPin-Regular"/>
                <w:kern w:val="1"/>
                <w:sz w:val="22"/>
                <w:szCs w:val="22"/>
                <w:lang w:eastAsia="ar-SA"/>
              </w:rPr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Объяснять назначения конденсаторов в технике;</w:t>
            </w:r>
          </w:p>
          <w:p w:rsidR="0025312A" w:rsidRPr="00C80BBD" w:rsidRDefault="0025312A" w:rsidP="00084A6F">
            <w:pPr>
              <w:suppressAutoHyphens/>
              <w:autoSpaceDE w:val="0"/>
              <w:snapToGrid w:val="0"/>
              <w:spacing w:line="100" w:lineRule="atLeast"/>
              <w:rPr>
                <w:rFonts w:eastAsia="SchoolBookCSanPin-Regular"/>
                <w:kern w:val="1"/>
                <w:sz w:val="22"/>
                <w:szCs w:val="22"/>
                <w:lang w:eastAsia="ar-SA"/>
              </w:rPr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объяснять способы увеличения и уменьшения емкости конденсатора;</w:t>
            </w:r>
          </w:p>
          <w:p w:rsidR="0025312A" w:rsidRPr="005D5A66" w:rsidRDefault="0025312A" w:rsidP="00084A6F">
            <w:pPr>
              <w:jc w:val="both"/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рассчитывать электроемкость конденсатора, работу, которую совершает электрическое поле конденсатора, энергию конденсатора</w:t>
            </w:r>
          </w:p>
        </w:tc>
        <w:tc>
          <w:tcPr>
            <w:tcW w:w="1276" w:type="dxa"/>
          </w:tcPr>
          <w:p w:rsidR="0025312A" w:rsidRPr="00D91DA4" w:rsidRDefault="0025312A" w:rsidP="00084A6F"/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>
              <w:t>48/24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>Короткое замыкание. П</w:t>
            </w:r>
            <w:r w:rsidRPr="005D5A66">
              <w:t>редохранители.</w:t>
            </w:r>
            <w:r>
              <w:t xml:space="preserve"> Нагревательные приборы.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Причины перегрузки сети. Назначение предохранителей</w:t>
            </w:r>
            <w:r>
              <w:t>.</w:t>
            </w:r>
            <w:r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Полупроводниковые приборы.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>
              <w:t>49/25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6E5721">
              <w:rPr>
                <w:b/>
              </w:rPr>
              <w:t>Контрольная работа №4</w:t>
            </w:r>
            <w:r>
              <w:t xml:space="preserve"> «Постоянный ток»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pPr>
              <w:rPr>
                <w:lang w:val="en-US"/>
              </w:rPr>
            </w:pPr>
            <w:r>
              <w:t>50/26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Магнитное поле. Магнитное поле </w:t>
            </w:r>
            <w:r w:rsidRPr="005D5A66">
              <w:lastRenderedPageBreak/>
              <w:t>прямого тока.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lastRenderedPageBreak/>
              <w:t xml:space="preserve">Источник магнитного поля. Понятие магнитных линий </w:t>
            </w:r>
            <w:r w:rsidRPr="005D5A66">
              <w:lastRenderedPageBreak/>
              <w:t>прямого тока.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  <w:bookmarkStart w:id="0" w:name="_GoBack"/>
            <w:bookmarkEnd w:id="0"/>
          </w:p>
        </w:tc>
      </w:tr>
      <w:tr w:rsidR="0025312A" w:rsidRPr="005D5A66" w:rsidTr="00084A6F">
        <w:tc>
          <w:tcPr>
            <w:tcW w:w="848" w:type="dxa"/>
          </w:tcPr>
          <w:p w:rsidR="0025312A" w:rsidRPr="00480838" w:rsidRDefault="0025312A" w:rsidP="00084A6F">
            <w:r>
              <w:lastRenderedPageBreak/>
              <w:t>51/27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Магнитное поле катушки с током. </w:t>
            </w:r>
          </w:p>
          <w:p w:rsidR="0025312A" w:rsidRPr="005D5A66" w:rsidRDefault="0025312A" w:rsidP="00084A6F">
            <w:pPr>
              <w:jc w:val="both"/>
            </w:pPr>
            <w:r>
              <w:rPr>
                <w:b/>
              </w:rPr>
              <w:t xml:space="preserve"> Лабораторная работа № 9</w:t>
            </w:r>
            <w:r w:rsidRPr="005D5A66">
              <w:rPr>
                <w:b/>
              </w:rPr>
              <w:t xml:space="preserve"> </w:t>
            </w:r>
            <w:r w:rsidRPr="005D5A66">
              <w:t>«Сборка электромагнита и испытания его действия».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Магнитные линии катушки с током. Зависимость действия электромагнита от наличия в нем сердечника.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480838" w:rsidRDefault="0025312A" w:rsidP="00084A6F">
            <w:r>
              <w:t>52/28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Применение электромагнитов. Электромагнитное реле.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Устройство и принцип действия реле. Применение электромагнитов.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480838" w:rsidRDefault="0025312A" w:rsidP="00084A6F">
            <w:r>
              <w:t>53/29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Постоянные магниты. Экспериментальное задание «Изучение свойств магнита и получение изображения магнитных полей»,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Практическое применение знаний. Объяснить намагниченность железа. Магнитное поле Земли.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480838" w:rsidRDefault="0025312A" w:rsidP="00084A6F">
            <w:r>
              <w:t>54/30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Действие магнитного поля на проводник с током. Электрический двигатель.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Устройство и принцип действия элект</w:t>
            </w:r>
            <w:r>
              <w:t>р</w:t>
            </w:r>
            <w:r w:rsidRPr="005D5A66">
              <w:t>одвигателя.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480838" w:rsidRDefault="0025312A" w:rsidP="00084A6F">
            <w:r>
              <w:t>55/31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  <w:rPr>
                <w:b/>
              </w:rPr>
            </w:pPr>
            <w:r>
              <w:t>Двигатель</w:t>
            </w:r>
            <w:r w:rsidRPr="005D5A66">
              <w:t xml:space="preserve"> постоянного тока.</w:t>
            </w:r>
            <w:r>
              <w:rPr>
                <w:b/>
              </w:rPr>
              <w:t xml:space="preserve"> Лабораторная работа №10</w:t>
            </w:r>
            <w:r w:rsidRPr="005D5A66">
              <w:rPr>
                <w:b/>
              </w:rPr>
              <w:t xml:space="preserve"> </w:t>
            </w:r>
            <w:r w:rsidRPr="005D5A66">
              <w:t>«Изучение электрического двигателя постоянного тока».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Знакомство с двигателем постоянного тока. Области применения двигателей.</w:t>
            </w:r>
            <w:r w:rsidRPr="009D1236"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Трансформатор</w:t>
            </w:r>
            <w:r w:rsidRPr="00EC0C00">
              <w:rPr>
                <w:highlight w:val="yellow"/>
              </w:rPr>
              <w:t>.</w:t>
            </w:r>
            <w:r w:rsidRPr="00EC0C00">
              <w:rPr>
                <w:i/>
                <w:highlight w:val="yellow"/>
              </w:rPr>
              <w:t xml:space="preserve"> Передача энергии на расстояние.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pPr>
              <w:rPr>
                <w:lang w:val="en-US"/>
              </w:rPr>
            </w:pPr>
            <w:r w:rsidRPr="005D5A66">
              <w:t>56/</w:t>
            </w:r>
            <w:r w:rsidRPr="005D5A66">
              <w:rPr>
                <w:lang w:val="en-US"/>
              </w:rPr>
              <w:t>32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Контрольная работа №5 </w:t>
            </w:r>
            <w:r w:rsidRPr="005D5A66">
              <w:t xml:space="preserve"> «Электромагнитные явления».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Решение задач. Проверка знаний.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/>
        </w:tc>
        <w:tc>
          <w:tcPr>
            <w:tcW w:w="3688" w:type="dxa"/>
          </w:tcPr>
          <w:p w:rsidR="0025312A" w:rsidRPr="00EC0C00" w:rsidRDefault="0025312A" w:rsidP="00084A6F">
            <w:pPr>
              <w:spacing w:before="120" w:after="120"/>
              <w:rPr>
                <w:spacing w:val="40"/>
              </w:rPr>
            </w:pPr>
            <w:r w:rsidRPr="005D5A66">
              <w:rPr>
                <w:b/>
                <w:bCs/>
                <w:lang w:val="en-US"/>
              </w:rPr>
              <w:t>III</w:t>
            </w:r>
            <w:r w:rsidRPr="005D5A66">
              <w:rPr>
                <w:b/>
                <w:bCs/>
              </w:rPr>
              <w:t>. Световые явления – 11 часов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57/1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Источники света.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Роль света в жизни человека и природы. Оптика. Источники света.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58/2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Прямолинейное распространение света.</w:t>
            </w:r>
          </w:p>
          <w:p w:rsidR="0025312A" w:rsidRPr="005D5A66" w:rsidRDefault="0025312A" w:rsidP="00084A6F">
            <w:pPr>
              <w:jc w:val="both"/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светового луча. Особенности распространения света.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59/3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Отражение света. Законы отражения.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Сформулировать законы отражения света.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lastRenderedPageBreak/>
              <w:t>60/4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Плоское зеркало. Зеркальное и рассеянное отражение света.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Получение изображения в плоском зеркале. Понятие минимального изображения.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61/5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Преломление света.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Сформулировать законы преломления света. Решение задач.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62/6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Линзы.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Понятие сферической линзы. Свойства собирающей и рассеивающей линзы.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63/7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>Изображения, даваемые линзой.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Решение задач. Зависимость вида изображения от его расположения.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64/8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  <w:rPr>
                <w:b/>
              </w:rPr>
            </w:pPr>
            <w:r>
              <w:rPr>
                <w:b/>
              </w:rPr>
              <w:t>Лабораторная работа № 11</w:t>
            </w:r>
            <w:r w:rsidRPr="005D5A66">
              <w:rPr>
                <w:b/>
              </w:rPr>
              <w:t xml:space="preserve"> </w:t>
            </w:r>
            <w:r w:rsidRPr="005D5A66">
              <w:t>«Получение изображения при помощи линзы».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Оптическая сила линзы. Способы измерения фокусного расстояния. Практическое применение знаний. </w:t>
            </w:r>
            <w:r w:rsidRPr="00EC0C00">
              <w:rPr>
                <w:bCs/>
                <w:i/>
                <w:highlight w:val="yellow"/>
              </w:rPr>
              <w:t>Оптические приборы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65/9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Фотоаппарат. </w:t>
            </w:r>
            <w:r w:rsidRPr="00EC0C00">
              <w:rPr>
                <w:i/>
                <w:highlight w:val="yellow"/>
              </w:rPr>
              <w:t>Проекционный аппарат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Решение задач. Устройство и сущность процессов протекающих в фотоаппарате. Получение позитива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66/10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 Глаз и зрение. Очки.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Лупа.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Строение глаза и механизм получения и восприятия изображения глазом. Причины недостатков зрения и их устранение.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67/11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  <w:rPr>
                <w:b/>
              </w:rPr>
            </w:pPr>
            <w:r>
              <w:rPr>
                <w:b/>
              </w:rPr>
              <w:t xml:space="preserve"> Контрольная работа № 6</w:t>
            </w:r>
            <w:r w:rsidRPr="005D5A66">
              <w:rPr>
                <w:b/>
              </w:rPr>
              <w:t xml:space="preserve">: </w:t>
            </w:r>
            <w:r w:rsidRPr="005D5A66">
              <w:t>«Световые явления».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/>
        </w:tc>
        <w:tc>
          <w:tcPr>
            <w:tcW w:w="3688" w:type="dxa"/>
          </w:tcPr>
          <w:p w:rsidR="0025312A" w:rsidRPr="005D5A66" w:rsidRDefault="0025312A" w:rsidP="00084A6F">
            <w:pPr>
              <w:spacing w:before="120" w:after="120"/>
              <w:ind w:firstLine="708"/>
              <w:rPr>
                <w:b/>
                <w:bCs/>
              </w:rPr>
            </w:pPr>
            <w:r w:rsidRPr="005D5A66">
              <w:rPr>
                <w:b/>
                <w:bCs/>
                <w:lang w:val="en-US"/>
              </w:rPr>
              <w:t>IV</w:t>
            </w:r>
            <w:r w:rsidRPr="005D5A66">
              <w:rPr>
                <w:b/>
                <w:bCs/>
              </w:rPr>
              <w:t>.  Повторение – 3 часа</w:t>
            </w:r>
          </w:p>
          <w:p w:rsidR="0025312A" w:rsidRPr="005D5A66" w:rsidRDefault="0025312A" w:rsidP="00084A6F">
            <w:pPr>
              <w:jc w:val="both"/>
              <w:rPr>
                <w:b/>
              </w:rPr>
            </w:pP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68/1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 xml:space="preserve"> Повторение по теме: Т</w:t>
            </w:r>
            <w:r w:rsidRPr="005D5A66">
              <w:t>епловые явления.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t>6</w:t>
            </w:r>
            <w:r w:rsidRPr="005D5A66">
              <w:rPr>
                <w:lang w:val="en-US"/>
              </w:rPr>
              <w:t>9/</w:t>
            </w:r>
            <w:r w:rsidRPr="005D5A66">
              <w:t>2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 w:rsidRPr="005D5A66">
              <w:t xml:space="preserve">Повторение по теме: </w:t>
            </w:r>
            <w:r>
              <w:t>Э</w:t>
            </w:r>
            <w:r w:rsidRPr="005D5A66">
              <w:t>лектричество.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  <w:tr w:rsidR="0025312A" w:rsidRPr="005D5A66" w:rsidTr="00084A6F">
        <w:tc>
          <w:tcPr>
            <w:tcW w:w="848" w:type="dxa"/>
          </w:tcPr>
          <w:p w:rsidR="0025312A" w:rsidRPr="005D5A66" w:rsidRDefault="0025312A" w:rsidP="00084A6F">
            <w:r w:rsidRPr="005D5A66">
              <w:rPr>
                <w:lang w:val="en-US"/>
              </w:rPr>
              <w:t>70/</w:t>
            </w:r>
            <w:r w:rsidRPr="005D5A66">
              <w:t>3</w:t>
            </w:r>
          </w:p>
        </w:tc>
        <w:tc>
          <w:tcPr>
            <w:tcW w:w="3688" w:type="dxa"/>
          </w:tcPr>
          <w:p w:rsidR="0025312A" w:rsidRPr="005D5A66" w:rsidRDefault="0025312A" w:rsidP="00084A6F">
            <w:pPr>
              <w:jc w:val="both"/>
            </w:pPr>
            <w:r>
              <w:t xml:space="preserve">Экскурсия </w:t>
            </w:r>
          </w:p>
          <w:p w:rsidR="0025312A" w:rsidRPr="005D5A66" w:rsidRDefault="0025312A" w:rsidP="00084A6F">
            <w:pPr>
              <w:jc w:val="both"/>
            </w:pPr>
            <w:r w:rsidRPr="005D5A66">
              <w:t>Повторение.</w:t>
            </w:r>
          </w:p>
        </w:tc>
        <w:tc>
          <w:tcPr>
            <w:tcW w:w="6062" w:type="dxa"/>
          </w:tcPr>
          <w:p w:rsidR="0025312A" w:rsidRPr="005D5A66" w:rsidRDefault="0025312A" w:rsidP="00084A6F">
            <w:pPr>
              <w:jc w:val="both"/>
            </w:pPr>
            <w:r w:rsidRPr="005D5A66">
              <w:t>Применение изученного материала в производстве.</w:t>
            </w:r>
          </w:p>
        </w:tc>
        <w:tc>
          <w:tcPr>
            <w:tcW w:w="1276" w:type="dxa"/>
          </w:tcPr>
          <w:p w:rsidR="0025312A" w:rsidRPr="005D5A66" w:rsidRDefault="0025312A" w:rsidP="00084A6F">
            <w:pPr>
              <w:jc w:val="both"/>
            </w:pPr>
          </w:p>
        </w:tc>
        <w:tc>
          <w:tcPr>
            <w:tcW w:w="1701" w:type="dxa"/>
          </w:tcPr>
          <w:p w:rsidR="0025312A" w:rsidRPr="005D5A66" w:rsidRDefault="0025312A" w:rsidP="00084A6F">
            <w:pPr>
              <w:jc w:val="both"/>
            </w:pPr>
          </w:p>
        </w:tc>
      </w:tr>
    </w:tbl>
    <w:p w:rsidR="0025312A" w:rsidRPr="005D5A66" w:rsidRDefault="0025312A" w:rsidP="0025312A">
      <w:pPr>
        <w:rPr>
          <w:b/>
        </w:rPr>
      </w:pPr>
    </w:p>
    <w:p w:rsidR="0025312A" w:rsidRDefault="0025312A" w:rsidP="0025312A">
      <w:pPr>
        <w:jc w:val="center"/>
        <w:rPr>
          <w:b/>
        </w:rPr>
      </w:pPr>
    </w:p>
    <w:p w:rsidR="0025312A" w:rsidRDefault="0025312A" w:rsidP="0025312A">
      <w:pPr>
        <w:spacing w:before="60" w:after="200"/>
        <w:ind w:left="940" w:right="944"/>
        <w:jc w:val="center"/>
        <w:rPr>
          <w:rFonts w:eastAsiaTheme="minorEastAsia"/>
          <w:b/>
          <w:bCs/>
        </w:rPr>
      </w:pPr>
    </w:p>
    <w:p w:rsidR="0025312A" w:rsidRDefault="0025312A" w:rsidP="0025312A">
      <w:pPr>
        <w:spacing w:before="60" w:after="200"/>
        <w:ind w:left="940" w:right="944"/>
        <w:jc w:val="center"/>
        <w:rPr>
          <w:rFonts w:eastAsiaTheme="minorEastAsia"/>
          <w:b/>
          <w:bCs/>
        </w:rPr>
      </w:pPr>
    </w:p>
    <w:p w:rsidR="0025312A" w:rsidRPr="00355F70" w:rsidRDefault="0025312A" w:rsidP="0025312A">
      <w:pPr>
        <w:spacing w:before="60" w:after="200"/>
        <w:ind w:left="940" w:right="944"/>
        <w:jc w:val="center"/>
        <w:rPr>
          <w:rFonts w:eastAsiaTheme="minorEastAsia"/>
          <w:b/>
        </w:rPr>
      </w:pPr>
      <w:r w:rsidRPr="00355F70">
        <w:rPr>
          <w:rFonts w:eastAsiaTheme="minorEastAsia"/>
          <w:b/>
          <w:bCs/>
        </w:rPr>
        <w:lastRenderedPageBreak/>
        <w:t>Лист изменений в календарно - тематическом планировании</w:t>
      </w:r>
      <w:r w:rsidRPr="00355F70">
        <w:rPr>
          <w:rFonts w:eastAsiaTheme="minorEastAsia"/>
          <w:b/>
          <w:color w:val="00B050"/>
          <w:sz w:val="28"/>
          <w:szCs w:val="28"/>
        </w:rPr>
        <w:t xml:space="preserve"> </w:t>
      </w:r>
      <w:r>
        <w:rPr>
          <w:rFonts w:eastAsiaTheme="minorEastAsia"/>
          <w:b/>
        </w:rPr>
        <w:t>по физике для 8</w:t>
      </w:r>
      <w:r w:rsidRPr="00355F70">
        <w:rPr>
          <w:rFonts w:eastAsiaTheme="minorEastAsia"/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Согласование с зам. директора по учебной работе</w:t>
            </w:r>
          </w:p>
        </w:tc>
      </w:tr>
      <w:tr w:rsidR="0025312A" w:rsidRPr="00355F70" w:rsidTr="00084A6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25312A" w:rsidRPr="00355F70" w:rsidTr="00084A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A" w:rsidRPr="00355F70" w:rsidRDefault="0025312A" w:rsidP="00084A6F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EC5BC5" w:rsidRDefault="00EC5BC5"/>
    <w:sectPr w:rsidR="00EC5BC5" w:rsidSect="009C69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912"/>
    <w:rsid w:val="0025312A"/>
    <w:rsid w:val="00AF6912"/>
    <w:rsid w:val="00EC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1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1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1595</Words>
  <Characters>9093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2020-11-17T17:42:00Z</dcterms:created>
  <dcterms:modified xsi:type="dcterms:W3CDTF">2020-11-17T17:47:00Z</dcterms:modified>
</cp:coreProperties>
</file>